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C45" w:rsidRPr="00A9405E" w:rsidRDefault="00196C45" w:rsidP="00136C04">
      <w:pPr>
        <w:spacing w:after="24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D2505D" w:rsidRPr="00A9405E" w:rsidRDefault="00196C45" w:rsidP="00136C04">
      <w:pPr>
        <w:spacing w:after="240" w:line="276" w:lineRule="auto"/>
        <w:jc w:val="both"/>
        <w:rPr>
          <w:rFonts w:ascii="Verdana" w:hAnsi="Verdana"/>
          <w:b/>
          <w:bCs/>
          <w:sz w:val="24"/>
          <w:szCs w:val="20"/>
        </w:rPr>
      </w:pPr>
      <w:r w:rsidRPr="00A9405E">
        <w:rPr>
          <w:rFonts w:ascii="Verdana" w:hAnsi="Verdana"/>
          <w:b/>
          <w:bCs/>
          <w:sz w:val="24"/>
          <w:szCs w:val="20"/>
        </w:rPr>
        <w:t xml:space="preserve">Subtes: todas las líneas ya cuentan con </w:t>
      </w:r>
      <w:r w:rsidR="00D2505D" w:rsidRPr="00A9405E">
        <w:rPr>
          <w:rFonts w:ascii="Verdana" w:hAnsi="Verdana"/>
          <w:b/>
          <w:bCs/>
          <w:sz w:val="24"/>
          <w:szCs w:val="20"/>
        </w:rPr>
        <w:t xml:space="preserve">wifi libre y gratuito </w:t>
      </w:r>
    </w:p>
    <w:p w:rsidR="00FD7E98" w:rsidRDefault="00196C45" w:rsidP="00A9405E">
      <w:pPr>
        <w:spacing w:before="16" w:after="240" w:line="276" w:lineRule="auto"/>
        <w:jc w:val="both"/>
        <w:rPr>
          <w:rFonts w:ascii="Verdana" w:hAnsi="Verdana"/>
          <w:i/>
          <w:sz w:val="20"/>
          <w:szCs w:val="20"/>
        </w:rPr>
      </w:pPr>
      <w:r w:rsidRPr="00A9405E">
        <w:rPr>
          <w:rFonts w:ascii="Verdana" w:hAnsi="Verdana"/>
          <w:i/>
          <w:sz w:val="20"/>
          <w:szCs w:val="20"/>
        </w:rPr>
        <w:t>Con la incorporación de este diferencial en la Línea C, los usuarios</w:t>
      </w:r>
      <w:r w:rsidR="00600CFD" w:rsidRPr="00A9405E">
        <w:rPr>
          <w:rFonts w:ascii="Verdana" w:hAnsi="Verdana"/>
          <w:i/>
          <w:sz w:val="20"/>
          <w:szCs w:val="20"/>
        </w:rPr>
        <w:t xml:space="preserve"> del subte de Buenos Aires</w:t>
      </w:r>
      <w:r w:rsidRPr="00A9405E">
        <w:rPr>
          <w:rFonts w:ascii="Verdana" w:hAnsi="Verdana"/>
          <w:i/>
          <w:sz w:val="20"/>
          <w:szCs w:val="20"/>
        </w:rPr>
        <w:t xml:space="preserve"> ya</w:t>
      </w:r>
      <w:r w:rsidR="00597515" w:rsidRPr="00A9405E">
        <w:rPr>
          <w:rFonts w:ascii="Verdana" w:hAnsi="Verdana"/>
          <w:i/>
          <w:sz w:val="20"/>
          <w:szCs w:val="20"/>
        </w:rPr>
        <w:t xml:space="preserve"> </w:t>
      </w:r>
      <w:r w:rsidR="00D55EA4" w:rsidRPr="00A9405E">
        <w:rPr>
          <w:rFonts w:ascii="Verdana" w:hAnsi="Verdana"/>
          <w:i/>
          <w:sz w:val="20"/>
          <w:szCs w:val="20"/>
        </w:rPr>
        <w:t xml:space="preserve">pueden acceder </w:t>
      </w:r>
      <w:r w:rsidR="00600CFD" w:rsidRPr="00A9405E">
        <w:rPr>
          <w:rFonts w:ascii="Verdana" w:hAnsi="Verdana"/>
          <w:i/>
          <w:sz w:val="20"/>
          <w:szCs w:val="20"/>
        </w:rPr>
        <w:t xml:space="preserve">al </w:t>
      </w:r>
      <w:r w:rsidR="00867FEB" w:rsidRPr="00A9405E">
        <w:rPr>
          <w:rFonts w:ascii="Verdana" w:hAnsi="Verdana"/>
          <w:i/>
          <w:sz w:val="20"/>
          <w:szCs w:val="20"/>
        </w:rPr>
        <w:t xml:space="preserve">servicio </w:t>
      </w:r>
      <w:r w:rsidR="00D55EA4" w:rsidRPr="00A9405E">
        <w:rPr>
          <w:rFonts w:ascii="Verdana" w:hAnsi="Verdana"/>
          <w:i/>
          <w:sz w:val="20"/>
          <w:szCs w:val="20"/>
        </w:rPr>
        <w:t>en</w:t>
      </w:r>
      <w:r w:rsidR="00600CFD" w:rsidRPr="00A9405E">
        <w:rPr>
          <w:rFonts w:ascii="Verdana" w:hAnsi="Verdana"/>
          <w:i/>
          <w:sz w:val="20"/>
          <w:szCs w:val="20"/>
        </w:rPr>
        <w:t xml:space="preserve"> todas las estaciones de la red, c</w:t>
      </w:r>
      <w:r w:rsidRPr="00A9405E">
        <w:rPr>
          <w:rFonts w:ascii="Verdana" w:hAnsi="Verdana"/>
          <w:i/>
          <w:sz w:val="20"/>
          <w:szCs w:val="20"/>
        </w:rPr>
        <w:t>omo en las grandes ciudades del mundo</w:t>
      </w:r>
      <w:r w:rsidR="00600CFD" w:rsidRPr="00A9405E">
        <w:rPr>
          <w:rFonts w:ascii="Verdana" w:hAnsi="Verdana"/>
          <w:i/>
          <w:sz w:val="20"/>
          <w:szCs w:val="20"/>
        </w:rPr>
        <w:t>.</w:t>
      </w:r>
    </w:p>
    <w:p w:rsidR="00A9405E" w:rsidRPr="00A9405E" w:rsidRDefault="00A9405E" w:rsidP="00A9405E">
      <w:pPr>
        <w:spacing w:before="16" w:after="240" w:line="276" w:lineRule="auto"/>
        <w:jc w:val="both"/>
        <w:rPr>
          <w:rFonts w:ascii="Verdana" w:hAnsi="Verdana"/>
          <w:sz w:val="20"/>
          <w:szCs w:val="20"/>
        </w:rPr>
      </w:pPr>
    </w:p>
    <w:p w:rsidR="00E75ED1" w:rsidRPr="00A9405E" w:rsidRDefault="00FD7E98" w:rsidP="00136C04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9405E">
        <w:rPr>
          <w:rFonts w:ascii="Verdana" w:hAnsi="Verdana"/>
          <w:sz w:val="20"/>
          <w:szCs w:val="20"/>
        </w:rPr>
        <w:t xml:space="preserve">(Ciudad Autónoma de Buenos Aires, </w:t>
      </w:r>
      <w:r w:rsidR="00196C45" w:rsidRPr="00A9405E">
        <w:rPr>
          <w:rFonts w:ascii="Verdana" w:hAnsi="Verdana"/>
          <w:sz w:val="20"/>
          <w:szCs w:val="20"/>
        </w:rPr>
        <w:t>12 de abril</w:t>
      </w:r>
      <w:r w:rsidRPr="00A9405E">
        <w:rPr>
          <w:rFonts w:ascii="Verdana" w:hAnsi="Verdana"/>
          <w:sz w:val="20"/>
          <w:szCs w:val="20"/>
        </w:rPr>
        <w:t xml:space="preserve"> de 2016).- </w:t>
      </w:r>
      <w:r w:rsidR="00867FEB" w:rsidRPr="00A9405E">
        <w:rPr>
          <w:rFonts w:ascii="Verdana" w:hAnsi="Verdana"/>
          <w:sz w:val="20"/>
          <w:szCs w:val="20"/>
        </w:rPr>
        <w:t xml:space="preserve">A fin de </w:t>
      </w:r>
      <w:r w:rsidR="00597515" w:rsidRPr="00A9405E">
        <w:rPr>
          <w:rFonts w:ascii="Verdana" w:hAnsi="Verdana"/>
          <w:sz w:val="20"/>
          <w:szCs w:val="20"/>
        </w:rPr>
        <w:t xml:space="preserve">seguir modernizando el </w:t>
      </w:r>
      <w:r w:rsidR="00457719" w:rsidRPr="00A9405E">
        <w:rPr>
          <w:rFonts w:ascii="Verdana" w:hAnsi="Verdana"/>
          <w:sz w:val="20"/>
          <w:szCs w:val="20"/>
        </w:rPr>
        <w:t xml:space="preserve">servicio, </w:t>
      </w:r>
      <w:r w:rsidRPr="00A9405E">
        <w:rPr>
          <w:rFonts w:ascii="Verdana" w:hAnsi="Verdana"/>
          <w:sz w:val="20"/>
          <w:szCs w:val="20"/>
        </w:rPr>
        <w:t>Subterráneos de Buenos Aires S.</w:t>
      </w:r>
      <w:r w:rsidR="00A9405E">
        <w:rPr>
          <w:rFonts w:ascii="Verdana" w:hAnsi="Verdana"/>
          <w:sz w:val="20"/>
          <w:szCs w:val="20"/>
        </w:rPr>
        <w:t xml:space="preserve"> </w:t>
      </w:r>
      <w:r w:rsidRPr="00A9405E">
        <w:rPr>
          <w:rFonts w:ascii="Verdana" w:hAnsi="Verdana"/>
          <w:sz w:val="20"/>
          <w:szCs w:val="20"/>
        </w:rPr>
        <w:t>E. (SBASE)</w:t>
      </w:r>
      <w:r w:rsidR="00457719" w:rsidRPr="00A9405E">
        <w:rPr>
          <w:rFonts w:ascii="Verdana" w:hAnsi="Verdana"/>
          <w:sz w:val="20"/>
          <w:szCs w:val="20"/>
        </w:rPr>
        <w:t xml:space="preserve"> </w:t>
      </w:r>
      <w:r w:rsidR="00597515" w:rsidRPr="00A9405E">
        <w:rPr>
          <w:rFonts w:ascii="Verdana" w:hAnsi="Verdana"/>
          <w:sz w:val="20"/>
          <w:szCs w:val="20"/>
        </w:rPr>
        <w:t xml:space="preserve">concluyó </w:t>
      </w:r>
      <w:r w:rsidR="00E75ED1" w:rsidRPr="00A9405E">
        <w:rPr>
          <w:rFonts w:ascii="Verdana" w:hAnsi="Verdana"/>
          <w:sz w:val="20"/>
          <w:szCs w:val="20"/>
        </w:rPr>
        <w:t xml:space="preserve">la instalación de </w:t>
      </w:r>
      <w:r w:rsidR="00867FEB" w:rsidRPr="00A9405E">
        <w:rPr>
          <w:rFonts w:ascii="Verdana" w:hAnsi="Verdana"/>
          <w:sz w:val="20"/>
          <w:szCs w:val="20"/>
        </w:rPr>
        <w:t xml:space="preserve">wifi libre y gratuito </w:t>
      </w:r>
      <w:r w:rsidR="00D2505D" w:rsidRPr="00A9405E">
        <w:rPr>
          <w:rFonts w:ascii="Verdana" w:hAnsi="Verdana"/>
          <w:sz w:val="20"/>
          <w:szCs w:val="20"/>
        </w:rPr>
        <w:t>en todas las estaciones de la red</w:t>
      </w:r>
      <w:r w:rsidR="00E75ED1" w:rsidRPr="00A9405E">
        <w:rPr>
          <w:rFonts w:ascii="Verdana" w:hAnsi="Verdana"/>
          <w:sz w:val="20"/>
          <w:szCs w:val="20"/>
        </w:rPr>
        <w:t xml:space="preserve">, para </w:t>
      </w:r>
      <w:r w:rsidR="00597515" w:rsidRPr="00A9405E">
        <w:rPr>
          <w:rFonts w:ascii="Verdana" w:hAnsi="Verdana"/>
          <w:sz w:val="20"/>
          <w:szCs w:val="20"/>
        </w:rPr>
        <w:t xml:space="preserve">que pueda ser utilizado por </w:t>
      </w:r>
      <w:r w:rsidR="00E75ED1" w:rsidRPr="00A9405E">
        <w:rPr>
          <w:rFonts w:ascii="Verdana" w:hAnsi="Verdana"/>
          <w:sz w:val="20"/>
          <w:szCs w:val="20"/>
        </w:rPr>
        <w:t xml:space="preserve">el millón de usuarios que </w:t>
      </w:r>
      <w:r w:rsidR="00597515" w:rsidRPr="00A9405E">
        <w:rPr>
          <w:rFonts w:ascii="Verdana" w:hAnsi="Verdana"/>
          <w:sz w:val="20"/>
          <w:szCs w:val="20"/>
        </w:rPr>
        <w:t xml:space="preserve">se mueve </w:t>
      </w:r>
      <w:r w:rsidR="00E75ED1" w:rsidRPr="00A9405E">
        <w:rPr>
          <w:rFonts w:ascii="Verdana" w:hAnsi="Verdana"/>
          <w:sz w:val="20"/>
          <w:szCs w:val="20"/>
        </w:rPr>
        <w:t>e</w:t>
      </w:r>
      <w:r w:rsidR="00597515" w:rsidRPr="00A9405E">
        <w:rPr>
          <w:rFonts w:ascii="Verdana" w:hAnsi="Verdana"/>
          <w:sz w:val="20"/>
          <w:szCs w:val="20"/>
        </w:rPr>
        <w:t>n</w:t>
      </w:r>
      <w:r w:rsidR="00E75ED1" w:rsidRPr="00A9405E">
        <w:rPr>
          <w:rFonts w:ascii="Verdana" w:hAnsi="Verdana"/>
          <w:sz w:val="20"/>
          <w:szCs w:val="20"/>
        </w:rPr>
        <w:t xml:space="preserve"> subte a diario.</w:t>
      </w:r>
    </w:p>
    <w:p w:rsidR="00E75ED1" w:rsidRPr="00A9405E" w:rsidRDefault="00196C45" w:rsidP="00136C04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9405E">
        <w:rPr>
          <w:rFonts w:ascii="Verdana" w:hAnsi="Verdana"/>
          <w:sz w:val="20"/>
          <w:szCs w:val="20"/>
        </w:rPr>
        <w:t>Con la incorporación de este diferencial en la Línea C,</w:t>
      </w:r>
      <w:r w:rsidR="00E75ED1" w:rsidRPr="00A9405E">
        <w:rPr>
          <w:rFonts w:ascii="Verdana" w:hAnsi="Verdana"/>
          <w:sz w:val="20"/>
          <w:szCs w:val="20"/>
        </w:rPr>
        <w:t xml:space="preserve"> SBASE continúa ampliando su red de conectividad y ahora todas las líneas –A, B, C, D, E y H– cuentan con esta innovadora conexión</w:t>
      </w:r>
      <w:r w:rsidR="00597515" w:rsidRPr="00A9405E">
        <w:rPr>
          <w:rFonts w:ascii="Verdana" w:hAnsi="Verdana"/>
          <w:sz w:val="20"/>
          <w:szCs w:val="20"/>
        </w:rPr>
        <w:t xml:space="preserve"> en sus estaciones</w:t>
      </w:r>
      <w:r w:rsidR="00E75ED1" w:rsidRPr="00A9405E">
        <w:rPr>
          <w:rFonts w:ascii="Verdana" w:hAnsi="Verdana"/>
          <w:sz w:val="20"/>
          <w:szCs w:val="20"/>
        </w:rPr>
        <w:t xml:space="preserve">, </w:t>
      </w:r>
      <w:r w:rsidR="00D2505D" w:rsidRPr="00A9405E">
        <w:rPr>
          <w:rFonts w:ascii="Verdana" w:hAnsi="Verdana"/>
          <w:sz w:val="20"/>
          <w:szCs w:val="20"/>
        </w:rPr>
        <w:t xml:space="preserve">una iniciativa </w:t>
      </w:r>
      <w:r w:rsidR="00E75ED1" w:rsidRPr="00A9405E">
        <w:rPr>
          <w:rFonts w:ascii="Verdana" w:hAnsi="Verdana"/>
          <w:sz w:val="20"/>
          <w:szCs w:val="20"/>
        </w:rPr>
        <w:t>que posiciona al subte de Buenos Aires como una red pionera en Latinoamérica.</w:t>
      </w:r>
    </w:p>
    <w:p w:rsidR="00597515" w:rsidRPr="00A9405E" w:rsidRDefault="00AD5F0F" w:rsidP="00136C04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9405E">
        <w:rPr>
          <w:rFonts w:ascii="Verdana" w:hAnsi="Verdana"/>
          <w:sz w:val="20"/>
          <w:szCs w:val="20"/>
        </w:rPr>
        <w:t xml:space="preserve">Al respecto, el Presidente de SBASE, Juan Pablo Piccardo, sostuvo: </w:t>
      </w:r>
      <w:r w:rsidR="00F01547" w:rsidRPr="00A9405E">
        <w:rPr>
          <w:rFonts w:ascii="Verdana" w:hAnsi="Verdana"/>
          <w:sz w:val="20"/>
          <w:szCs w:val="20"/>
        </w:rPr>
        <w:t>“</w:t>
      </w:r>
      <w:r w:rsidR="00196C45" w:rsidRPr="00A9405E">
        <w:rPr>
          <w:rFonts w:ascii="Verdana" w:hAnsi="Verdana"/>
          <w:sz w:val="20"/>
          <w:szCs w:val="20"/>
        </w:rPr>
        <w:t xml:space="preserve">Estamos convencidos de que el subte tiene que ser cada vez más moderno e innovador. </w:t>
      </w:r>
      <w:r w:rsidR="00597515" w:rsidRPr="00A9405E">
        <w:rPr>
          <w:rFonts w:ascii="Verdana" w:hAnsi="Verdana"/>
          <w:sz w:val="20"/>
          <w:szCs w:val="20"/>
        </w:rPr>
        <w:t>Los usuarios de hoy planifican sus viajes, utilizan redes sociales y demandan conectividad permanentemente. Por eso seguimos sumando herramientas</w:t>
      </w:r>
      <w:r w:rsidR="00600CFD" w:rsidRPr="00A9405E">
        <w:rPr>
          <w:rFonts w:ascii="Verdana" w:hAnsi="Verdana"/>
          <w:sz w:val="20"/>
          <w:szCs w:val="20"/>
        </w:rPr>
        <w:t xml:space="preserve"> para potenciar el sistema comunicaciones y ofrecer nuevos servicios</w:t>
      </w:r>
      <w:r w:rsidR="00597515" w:rsidRPr="00A9405E">
        <w:rPr>
          <w:rFonts w:ascii="Verdana" w:hAnsi="Verdana"/>
          <w:sz w:val="20"/>
          <w:szCs w:val="20"/>
        </w:rPr>
        <w:t xml:space="preserve">”. </w:t>
      </w:r>
    </w:p>
    <w:p w:rsidR="009C0047" w:rsidRPr="00A9405E" w:rsidRDefault="00D2505D" w:rsidP="00136C04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9405E">
        <w:rPr>
          <w:rFonts w:ascii="Verdana" w:hAnsi="Verdana"/>
          <w:sz w:val="20"/>
          <w:szCs w:val="20"/>
        </w:rPr>
        <w:t xml:space="preserve">De esta manera, los pasajeros pueden </w:t>
      </w:r>
      <w:r w:rsidR="009C0047" w:rsidRPr="00A9405E">
        <w:rPr>
          <w:rFonts w:ascii="Verdana" w:hAnsi="Verdana"/>
          <w:sz w:val="20"/>
          <w:szCs w:val="20"/>
        </w:rPr>
        <w:t>acceder a internet a través de la red BA WIFI y navegar con su dispositivo móvil desde cualquiera de las estaciones de la red.</w:t>
      </w:r>
    </w:p>
    <w:p w:rsidR="00136C04" w:rsidRPr="00A9405E" w:rsidRDefault="00136C04" w:rsidP="00136C04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9405E">
        <w:rPr>
          <w:rFonts w:ascii="Verdana" w:hAnsi="Verdana"/>
          <w:sz w:val="20"/>
          <w:szCs w:val="20"/>
        </w:rPr>
        <w:t xml:space="preserve">“Con este avance, ahora ofrecemos un moderno servicio de conexión virtual y </w:t>
      </w:r>
      <w:r w:rsidR="00F3154B" w:rsidRPr="00A9405E">
        <w:rPr>
          <w:rFonts w:ascii="Verdana" w:hAnsi="Verdana"/>
          <w:sz w:val="20"/>
          <w:szCs w:val="20"/>
        </w:rPr>
        <w:t>seguimos</w:t>
      </w:r>
      <w:r w:rsidRPr="00A9405E">
        <w:rPr>
          <w:rFonts w:ascii="Verdana" w:hAnsi="Verdana"/>
          <w:sz w:val="20"/>
          <w:szCs w:val="20"/>
        </w:rPr>
        <w:t xml:space="preserve"> trabajando para ofrecer wifi también dentro de los coches, una iniciativa de vanguardia a nivel mundial. De esta manera, nuestros usuarios van a estar conectados a lo largo de todo el recorrido”, sostuvo la Directora de SBASE, Verónica López Quesada. </w:t>
      </w:r>
    </w:p>
    <w:p w:rsidR="00E75ED1" w:rsidRPr="00A9405E" w:rsidRDefault="00136C04" w:rsidP="00136C04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9405E">
        <w:rPr>
          <w:rFonts w:ascii="Verdana" w:hAnsi="Verdana"/>
          <w:sz w:val="20"/>
          <w:szCs w:val="20"/>
        </w:rPr>
        <w:t>En ese sentido,</w:t>
      </w:r>
      <w:r w:rsidR="009C0047" w:rsidRPr="00A9405E">
        <w:rPr>
          <w:rFonts w:ascii="Verdana" w:hAnsi="Verdana"/>
          <w:sz w:val="20"/>
          <w:szCs w:val="20"/>
        </w:rPr>
        <w:t xml:space="preserve"> continúan los trabajos para </w:t>
      </w:r>
      <w:r w:rsidR="00D0562E" w:rsidRPr="00A9405E">
        <w:rPr>
          <w:rFonts w:ascii="Verdana" w:hAnsi="Verdana"/>
          <w:sz w:val="20"/>
          <w:szCs w:val="20"/>
        </w:rPr>
        <w:t xml:space="preserve">extender la conexión dentro de los túneles, a través del </w:t>
      </w:r>
      <w:r w:rsidR="009C0047" w:rsidRPr="00A9405E">
        <w:rPr>
          <w:rFonts w:ascii="Verdana" w:hAnsi="Verdana"/>
          <w:sz w:val="20"/>
          <w:szCs w:val="20"/>
        </w:rPr>
        <w:t>tendido de una moderna red inalámbrica world class</w:t>
      </w:r>
      <w:r w:rsidR="00D0562E" w:rsidRPr="00A9405E">
        <w:rPr>
          <w:rFonts w:ascii="Verdana" w:hAnsi="Verdana"/>
          <w:sz w:val="20"/>
          <w:szCs w:val="20"/>
        </w:rPr>
        <w:t xml:space="preserve">, para que los pasajeros </w:t>
      </w:r>
      <w:r w:rsidR="00D2505D" w:rsidRPr="00A9405E">
        <w:rPr>
          <w:rFonts w:ascii="Verdana" w:hAnsi="Verdana"/>
          <w:sz w:val="20"/>
          <w:szCs w:val="20"/>
        </w:rPr>
        <w:t>estén conectados</w:t>
      </w:r>
      <w:r w:rsidR="00D0562E" w:rsidRPr="00A9405E">
        <w:rPr>
          <w:rFonts w:ascii="Verdana" w:hAnsi="Verdana"/>
          <w:sz w:val="20"/>
          <w:szCs w:val="20"/>
        </w:rPr>
        <w:t xml:space="preserve"> durante todo el recorrido.</w:t>
      </w:r>
    </w:p>
    <w:p w:rsidR="00E4033D" w:rsidRPr="00A9405E" w:rsidRDefault="00E4033D" w:rsidP="00136C04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9405E">
        <w:rPr>
          <w:rFonts w:ascii="Verdana" w:hAnsi="Verdana"/>
          <w:sz w:val="20"/>
          <w:szCs w:val="20"/>
        </w:rPr>
        <w:t>Estas</w:t>
      </w:r>
      <w:r w:rsidR="00D0562E" w:rsidRPr="00A9405E">
        <w:rPr>
          <w:rFonts w:ascii="Verdana" w:hAnsi="Verdana"/>
          <w:sz w:val="20"/>
          <w:szCs w:val="20"/>
        </w:rPr>
        <w:t xml:space="preserve"> medidas forman parte del Plan de Modernización que SBASE está llevando a cabo en toda la red</w:t>
      </w:r>
      <w:r w:rsidR="00CB1D37" w:rsidRPr="00A9405E">
        <w:rPr>
          <w:rFonts w:ascii="Verdana" w:hAnsi="Verdana"/>
          <w:sz w:val="20"/>
          <w:szCs w:val="20"/>
        </w:rPr>
        <w:t xml:space="preserve">: </w:t>
      </w:r>
      <w:r w:rsidR="00D0562E" w:rsidRPr="00A9405E">
        <w:rPr>
          <w:rFonts w:ascii="Verdana" w:hAnsi="Verdana"/>
          <w:sz w:val="20"/>
          <w:szCs w:val="20"/>
        </w:rPr>
        <w:t xml:space="preserve">ya </w:t>
      </w:r>
      <w:r w:rsidRPr="00A9405E">
        <w:rPr>
          <w:rFonts w:ascii="Verdana" w:hAnsi="Verdana"/>
          <w:sz w:val="20"/>
          <w:szCs w:val="20"/>
        </w:rPr>
        <w:t xml:space="preserve">se instalaron </w:t>
      </w:r>
      <w:r w:rsidR="00CB1D37" w:rsidRPr="00A9405E">
        <w:rPr>
          <w:rFonts w:ascii="Verdana" w:hAnsi="Verdana"/>
          <w:sz w:val="20"/>
          <w:szCs w:val="20"/>
        </w:rPr>
        <w:t xml:space="preserve">cinco bibliotecas digitales en estaciones, con </w:t>
      </w:r>
      <w:r w:rsidR="00196C45" w:rsidRPr="00A9405E">
        <w:rPr>
          <w:rFonts w:ascii="Verdana" w:hAnsi="Verdana"/>
          <w:sz w:val="20"/>
          <w:szCs w:val="20"/>
        </w:rPr>
        <w:t xml:space="preserve">200 </w:t>
      </w:r>
      <w:r w:rsidR="00CB1D37" w:rsidRPr="00A9405E">
        <w:rPr>
          <w:rFonts w:ascii="Verdana" w:hAnsi="Verdana"/>
          <w:sz w:val="20"/>
          <w:szCs w:val="20"/>
        </w:rPr>
        <w:t xml:space="preserve">libros para descargar de manera simple y gratuita; </w:t>
      </w:r>
      <w:r w:rsidR="00D0562E" w:rsidRPr="00A9405E">
        <w:rPr>
          <w:rFonts w:ascii="Verdana" w:hAnsi="Verdana"/>
          <w:sz w:val="20"/>
          <w:szCs w:val="20"/>
        </w:rPr>
        <w:t>20 espacios “Subte Digital”</w:t>
      </w:r>
      <w:r w:rsidR="00CB1D37" w:rsidRPr="00A9405E">
        <w:rPr>
          <w:rFonts w:ascii="Verdana" w:hAnsi="Verdana"/>
          <w:sz w:val="20"/>
          <w:szCs w:val="20"/>
        </w:rPr>
        <w:t xml:space="preserve">, con modernos livings donde los usuarios pueden acceder a internet y cargar sus dispositivos móviles; y el sistema “Próximo subte”, </w:t>
      </w:r>
      <w:r w:rsidR="00D2505D" w:rsidRPr="00A9405E">
        <w:rPr>
          <w:rFonts w:ascii="Verdana" w:hAnsi="Verdana"/>
          <w:sz w:val="20"/>
          <w:szCs w:val="20"/>
        </w:rPr>
        <w:t>que ya funciona en las líneas B,</w:t>
      </w:r>
      <w:r w:rsidR="00CB1D37" w:rsidRPr="00A9405E">
        <w:rPr>
          <w:rFonts w:ascii="Verdana" w:hAnsi="Verdana"/>
          <w:sz w:val="20"/>
          <w:szCs w:val="20"/>
        </w:rPr>
        <w:t xml:space="preserve"> D</w:t>
      </w:r>
      <w:r w:rsidR="00D2505D" w:rsidRPr="00A9405E">
        <w:rPr>
          <w:rFonts w:ascii="Verdana" w:hAnsi="Verdana"/>
          <w:sz w:val="20"/>
          <w:szCs w:val="20"/>
        </w:rPr>
        <w:t xml:space="preserve"> y E,</w:t>
      </w:r>
      <w:r w:rsidR="00CB1D37" w:rsidRPr="00A9405E">
        <w:rPr>
          <w:rFonts w:ascii="Verdana" w:hAnsi="Verdana"/>
          <w:sz w:val="20"/>
          <w:szCs w:val="20"/>
        </w:rPr>
        <w:t xml:space="preserve"> y próximament</w:t>
      </w:r>
      <w:r w:rsidR="00D2505D" w:rsidRPr="00A9405E">
        <w:rPr>
          <w:rFonts w:ascii="Verdana" w:hAnsi="Verdana"/>
          <w:sz w:val="20"/>
          <w:szCs w:val="20"/>
        </w:rPr>
        <w:t>e se completará también en la A</w:t>
      </w:r>
      <w:r w:rsidR="00CB1D37" w:rsidRPr="00A9405E">
        <w:rPr>
          <w:rFonts w:ascii="Verdana" w:hAnsi="Verdana"/>
          <w:sz w:val="20"/>
          <w:szCs w:val="20"/>
        </w:rPr>
        <w:t>.</w:t>
      </w:r>
    </w:p>
    <w:p w:rsidR="00A61C46" w:rsidRPr="00A9405E" w:rsidRDefault="00D0562E" w:rsidP="00136C04">
      <w:pPr>
        <w:spacing w:after="240" w:line="276" w:lineRule="auto"/>
        <w:jc w:val="both"/>
        <w:rPr>
          <w:rFonts w:ascii="Verdana" w:hAnsi="Verdana"/>
          <w:i/>
          <w:sz w:val="20"/>
          <w:szCs w:val="20"/>
        </w:rPr>
      </w:pPr>
      <w:r w:rsidRPr="00A9405E">
        <w:rPr>
          <w:rFonts w:ascii="Verdana" w:hAnsi="Verdana"/>
          <w:sz w:val="20"/>
          <w:szCs w:val="20"/>
        </w:rPr>
        <w:t>Subterráneos de Buenos Aires continúa</w:t>
      </w:r>
      <w:r w:rsidR="00323E31" w:rsidRPr="00A9405E">
        <w:rPr>
          <w:rFonts w:ascii="Verdana" w:hAnsi="Verdana"/>
          <w:sz w:val="20"/>
          <w:szCs w:val="20"/>
        </w:rPr>
        <w:t xml:space="preserve"> ampliando la red de conectividad para brindarles a los usuarios </w:t>
      </w:r>
      <w:r w:rsidR="00CB1D37" w:rsidRPr="00A9405E">
        <w:rPr>
          <w:rFonts w:ascii="Verdana" w:hAnsi="Verdana"/>
          <w:sz w:val="20"/>
          <w:szCs w:val="20"/>
        </w:rPr>
        <w:t xml:space="preserve">un servicio cada día </w:t>
      </w:r>
      <w:r w:rsidR="00323E31" w:rsidRPr="00A9405E">
        <w:rPr>
          <w:rFonts w:ascii="Verdana" w:hAnsi="Verdana"/>
          <w:sz w:val="20"/>
          <w:szCs w:val="20"/>
        </w:rPr>
        <w:t>más moderno y de mayor calidad.</w:t>
      </w:r>
    </w:p>
    <w:sectPr w:rsidR="00A61C46" w:rsidRPr="00A9405E" w:rsidSect="00A9405E">
      <w:headerReference w:type="default" r:id="rId6"/>
      <w:pgSz w:w="12240" w:h="15840"/>
      <w:pgMar w:top="1276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C45" w:rsidRDefault="00196C45" w:rsidP="003D1C45">
      <w:r>
        <w:separator/>
      </w:r>
    </w:p>
  </w:endnote>
  <w:endnote w:type="continuationSeparator" w:id="0">
    <w:p w:rsidR="00196C45" w:rsidRDefault="00196C45" w:rsidP="003D1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C45" w:rsidRDefault="00196C45" w:rsidP="003D1C45">
      <w:r>
        <w:separator/>
      </w:r>
    </w:p>
  </w:footnote>
  <w:footnote w:type="continuationSeparator" w:id="0">
    <w:p w:rsidR="00196C45" w:rsidRDefault="00196C45" w:rsidP="003D1C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C45" w:rsidRDefault="00196C45">
    <w:pPr>
      <w:pStyle w:val="Encabezado"/>
    </w:pPr>
    <w:r w:rsidRPr="0044435A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5017743</wp:posOffset>
          </wp:positionH>
          <wp:positionV relativeFrom="paragraph">
            <wp:posOffset>-307912</wp:posOffset>
          </wp:positionV>
          <wp:extent cx="824516" cy="830687"/>
          <wp:effectExtent l="19050" t="0" r="0" b="0"/>
          <wp:wrapTight wrapText="bothSides">
            <wp:wrapPolygon edited="0">
              <wp:start x="-501" y="0"/>
              <wp:lineTo x="-501" y="21238"/>
              <wp:lineTo x="21550" y="21238"/>
              <wp:lineTo x="21550" y="0"/>
              <wp:lineTo x="-501" y="0"/>
            </wp:wrapPolygon>
          </wp:wrapTight>
          <wp:docPr id="3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55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E98"/>
    <w:rsid w:val="00136C04"/>
    <w:rsid w:val="00196C45"/>
    <w:rsid w:val="00323E31"/>
    <w:rsid w:val="003706F7"/>
    <w:rsid w:val="003730CA"/>
    <w:rsid w:val="003D1C45"/>
    <w:rsid w:val="00457719"/>
    <w:rsid w:val="004D43C6"/>
    <w:rsid w:val="00597515"/>
    <w:rsid w:val="00600CFD"/>
    <w:rsid w:val="00640EFD"/>
    <w:rsid w:val="00664663"/>
    <w:rsid w:val="00867FEB"/>
    <w:rsid w:val="008B75DE"/>
    <w:rsid w:val="009C0047"/>
    <w:rsid w:val="00A30A8A"/>
    <w:rsid w:val="00A61C46"/>
    <w:rsid w:val="00A9405E"/>
    <w:rsid w:val="00AD5F0F"/>
    <w:rsid w:val="00B238B7"/>
    <w:rsid w:val="00CB1D37"/>
    <w:rsid w:val="00D0562E"/>
    <w:rsid w:val="00D2505D"/>
    <w:rsid w:val="00D55EA4"/>
    <w:rsid w:val="00D720E5"/>
    <w:rsid w:val="00E4033D"/>
    <w:rsid w:val="00E75ED1"/>
    <w:rsid w:val="00ED0533"/>
    <w:rsid w:val="00F01547"/>
    <w:rsid w:val="00F3154B"/>
    <w:rsid w:val="00F46983"/>
    <w:rsid w:val="00F65D21"/>
    <w:rsid w:val="00F876ED"/>
    <w:rsid w:val="00FD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98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D7E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D7E98"/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397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sbarberini</cp:lastModifiedBy>
  <cp:revision>15</cp:revision>
  <dcterms:created xsi:type="dcterms:W3CDTF">2016-03-15T15:39:00Z</dcterms:created>
  <dcterms:modified xsi:type="dcterms:W3CDTF">2016-04-12T15:24:00Z</dcterms:modified>
</cp:coreProperties>
</file>